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58" w:rsidRDefault="00B51650" w:rsidP="00B51650">
      <w:pPr>
        <w:jc w:val="center"/>
        <w:rPr>
          <w:rFonts w:ascii="Times New Roman" w:hAnsi="Times New Roman" w:cs="Times New Roman"/>
          <w:sz w:val="28"/>
          <w:szCs w:val="28"/>
        </w:rPr>
      </w:pPr>
      <w:r w:rsidRPr="00B51650">
        <w:rPr>
          <w:rFonts w:ascii="Times New Roman" w:hAnsi="Times New Roman" w:cs="Times New Roman"/>
          <w:sz w:val="28"/>
          <w:szCs w:val="28"/>
        </w:rPr>
        <w:t>План внеклассных мероприятий в начальной школе</w:t>
      </w:r>
    </w:p>
    <w:p w:rsidR="006254F7" w:rsidRDefault="006254F7" w:rsidP="00B516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май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113"/>
        <w:gridCol w:w="7918"/>
      </w:tblGrid>
      <w:tr w:rsidR="00B51650" w:rsidTr="00B51650">
        <w:tc>
          <w:tcPr>
            <w:tcW w:w="405" w:type="dxa"/>
            <w:tcBorders>
              <w:right w:val="single" w:sz="4" w:space="0" w:color="auto"/>
            </w:tcBorders>
          </w:tcPr>
          <w:p w:rsidR="00B51650" w:rsidRDefault="00B51650" w:rsidP="00B5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B51650" w:rsidRDefault="00B51650" w:rsidP="00B5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045" w:type="dxa"/>
          </w:tcPr>
          <w:p w:rsidR="00B51650" w:rsidRDefault="00B51650" w:rsidP="00B5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B51650" w:rsidTr="00B51650">
        <w:tc>
          <w:tcPr>
            <w:tcW w:w="405" w:type="dxa"/>
            <w:tcBorders>
              <w:right w:val="single" w:sz="4" w:space="0" w:color="auto"/>
            </w:tcBorders>
          </w:tcPr>
          <w:p w:rsidR="00B51650" w:rsidRDefault="00B51650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B51650" w:rsidRDefault="00B51650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045" w:type="dxa"/>
          </w:tcPr>
          <w:p w:rsidR="00B51650" w:rsidRDefault="00B51650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«1 Мая – праздник весны и труда».</w:t>
            </w:r>
          </w:p>
        </w:tc>
      </w:tr>
      <w:tr w:rsidR="00B51650" w:rsidTr="00B51650">
        <w:tc>
          <w:tcPr>
            <w:tcW w:w="405" w:type="dxa"/>
            <w:tcBorders>
              <w:right w:val="single" w:sz="4" w:space="0" w:color="auto"/>
            </w:tcBorders>
          </w:tcPr>
          <w:p w:rsidR="00B51650" w:rsidRDefault="00B51650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B51650" w:rsidRDefault="00B51650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8045" w:type="dxa"/>
          </w:tcPr>
          <w:p w:rsidR="00B51650" w:rsidRDefault="0076474E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«Бессмертный полк».</w:t>
            </w:r>
          </w:p>
        </w:tc>
      </w:tr>
      <w:tr w:rsidR="0076474E" w:rsidTr="00B51650">
        <w:tc>
          <w:tcPr>
            <w:tcW w:w="405" w:type="dxa"/>
            <w:tcBorders>
              <w:right w:val="single" w:sz="4" w:space="0" w:color="auto"/>
            </w:tcBorders>
          </w:tcPr>
          <w:p w:rsidR="0076474E" w:rsidRDefault="0076474E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76474E" w:rsidRDefault="0076474E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8045" w:type="dxa"/>
          </w:tcPr>
          <w:p w:rsidR="0076474E" w:rsidRDefault="0076474E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«Я помню! Я горжусь!»</w:t>
            </w:r>
          </w:p>
        </w:tc>
      </w:tr>
      <w:tr w:rsidR="0076474E" w:rsidTr="00B51650">
        <w:tc>
          <w:tcPr>
            <w:tcW w:w="405" w:type="dxa"/>
            <w:tcBorders>
              <w:right w:val="single" w:sz="4" w:space="0" w:color="auto"/>
            </w:tcBorders>
          </w:tcPr>
          <w:p w:rsidR="0076474E" w:rsidRDefault="0076474E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76474E" w:rsidRDefault="0076474E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045" w:type="dxa"/>
          </w:tcPr>
          <w:p w:rsidR="0076474E" w:rsidRDefault="0076474E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«Салют, Победа!»</w:t>
            </w:r>
          </w:p>
        </w:tc>
      </w:tr>
      <w:tr w:rsidR="0076474E" w:rsidTr="00B51650">
        <w:tc>
          <w:tcPr>
            <w:tcW w:w="405" w:type="dxa"/>
            <w:tcBorders>
              <w:right w:val="single" w:sz="4" w:space="0" w:color="auto"/>
            </w:tcBorders>
          </w:tcPr>
          <w:p w:rsidR="0076474E" w:rsidRDefault="0076474E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76474E" w:rsidRDefault="0076474E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045" w:type="dxa"/>
          </w:tcPr>
          <w:p w:rsidR="0076474E" w:rsidRDefault="0076474E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семья». (Международный день семьи).</w:t>
            </w:r>
          </w:p>
        </w:tc>
      </w:tr>
      <w:tr w:rsidR="0076474E" w:rsidTr="00B51650">
        <w:tc>
          <w:tcPr>
            <w:tcW w:w="405" w:type="dxa"/>
            <w:tcBorders>
              <w:right w:val="single" w:sz="4" w:space="0" w:color="auto"/>
            </w:tcBorders>
          </w:tcPr>
          <w:p w:rsidR="0076474E" w:rsidRDefault="0076474E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76474E" w:rsidRDefault="0076474E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045" w:type="dxa"/>
          </w:tcPr>
          <w:p w:rsidR="0076474E" w:rsidRDefault="0076474E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«Порадовать близких – как это просто». (Моя помощь дома).</w:t>
            </w:r>
          </w:p>
        </w:tc>
      </w:tr>
      <w:tr w:rsidR="0076474E" w:rsidTr="00B51650">
        <w:tc>
          <w:tcPr>
            <w:tcW w:w="405" w:type="dxa"/>
            <w:tcBorders>
              <w:right w:val="single" w:sz="4" w:space="0" w:color="auto"/>
            </w:tcBorders>
          </w:tcPr>
          <w:p w:rsidR="0076474E" w:rsidRDefault="0076474E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76474E" w:rsidRDefault="0076474E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045" w:type="dxa"/>
          </w:tcPr>
          <w:p w:rsidR="0076474E" w:rsidRDefault="0076474E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творчества ко Дню Земли «Земля. Природа. Будущее».</w:t>
            </w:r>
          </w:p>
        </w:tc>
      </w:tr>
      <w:tr w:rsidR="0076474E" w:rsidTr="00B51650">
        <w:tc>
          <w:tcPr>
            <w:tcW w:w="405" w:type="dxa"/>
            <w:tcBorders>
              <w:right w:val="single" w:sz="4" w:space="0" w:color="auto"/>
            </w:tcBorders>
          </w:tcPr>
          <w:p w:rsidR="0076474E" w:rsidRDefault="0076474E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76474E" w:rsidRDefault="0076474E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8045" w:type="dxa"/>
          </w:tcPr>
          <w:p w:rsidR="0076474E" w:rsidRDefault="0076474E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страницам любимых сказок».</w:t>
            </w:r>
          </w:p>
        </w:tc>
      </w:tr>
      <w:tr w:rsidR="0076474E" w:rsidTr="00B51650">
        <w:tc>
          <w:tcPr>
            <w:tcW w:w="405" w:type="dxa"/>
            <w:tcBorders>
              <w:right w:val="single" w:sz="4" w:space="0" w:color="auto"/>
            </w:tcBorders>
          </w:tcPr>
          <w:p w:rsidR="0076474E" w:rsidRDefault="0076474E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76474E" w:rsidRDefault="0076474E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8045" w:type="dxa"/>
          </w:tcPr>
          <w:p w:rsidR="0076474E" w:rsidRDefault="0076474E" w:rsidP="00B5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 по ПДД «Безопасная дорога».</w:t>
            </w:r>
          </w:p>
        </w:tc>
      </w:tr>
    </w:tbl>
    <w:p w:rsidR="00B51650" w:rsidRPr="00B51650" w:rsidRDefault="00B51650" w:rsidP="00B516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1650" w:rsidRPr="00B51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1650"/>
    <w:rsid w:val="00274558"/>
    <w:rsid w:val="006254F7"/>
    <w:rsid w:val="0076474E"/>
    <w:rsid w:val="00B5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540F5-EC53-44DA-85F8-4C034077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6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4</cp:revision>
  <dcterms:created xsi:type="dcterms:W3CDTF">2020-04-27T10:37:00Z</dcterms:created>
  <dcterms:modified xsi:type="dcterms:W3CDTF">2020-04-28T10:41:00Z</dcterms:modified>
</cp:coreProperties>
</file>